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2D" w:rsidRDefault="00E65773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ДОГОВОР</w:t>
      </w:r>
      <w:r w:rsidR="00B51F20">
        <w:rPr>
          <w:sz w:val="16"/>
          <w:szCs w:val="16"/>
        </w:rPr>
        <w:t>-ОФЕРТА</w:t>
      </w:r>
    </w:p>
    <w:p w:rsidR="009A002D" w:rsidRDefault="00E65773">
      <w:pPr>
        <w:ind w:firstLine="709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на оказание рекреационных услуг </w:t>
      </w:r>
    </w:p>
    <w:p w:rsidR="009A002D" w:rsidRDefault="00E65773">
      <w:pPr>
        <w:pStyle w:val="a3"/>
        <w:ind w:firstLine="709"/>
        <w:rPr>
          <w:sz w:val="16"/>
          <w:szCs w:val="16"/>
        </w:rPr>
      </w:pPr>
      <w:r>
        <w:rPr>
          <w:sz w:val="16"/>
          <w:szCs w:val="16"/>
        </w:rPr>
        <w:t>г. Тюмень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«__» ___________202__г.</w:t>
      </w:r>
    </w:p>
    <w:p w:rsidR="009A002D" w:rsidRDefault="00E65773">
      <w:pPr>
        <w:pStyle w:val="a3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A002D" w:rsidRDefault="00E65773">
      <w:pPr>
        <w:ind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Индивидуальный предприниматель Петров Олег Владимирович (ИП Петров О.В.), </w:t>
      </w:r>
      <w:r>
        <w:rPr>
          <w:sz w:val="16"/>
          <w:szCs w:val="16"/>
        </w:rPr>
        <w:t xml:space="preserve">действующий в качестве доверительного управляющего ООО «Никита», именуемый в дальнейшем «Исполнитель», в лице Петрова Олега Владимировича, действующего на основании ОГРНИП 322723200075911, с одной стороны и </w:t>
      </w:r>
      <w:r>
        <w:rPr>
          <w:b/>
          <w:sz w:val="16"/>
          <w:szCs w:val="16"/>
        </w:rPr>
        <w:t>Заказчик (лицо, производившее оплату)</w:t>
      </w:r>
      <w:r>
        <w:rPr>
          <w:sz w:val="16"/>
          <w:szCs w:val="16"/>
        </w:rPr>
        <w:t>, с другой стороны, заключили настоящий Договор о нижеследующем:</w:t>
      </w: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E65773">
      <w:pPr>
        <w:pStyle w:val="a3"/>
        <w:numPr>
          <w:ilvl w:val="0"/>
          <w:numId w:val="1"/>
        </w:numPr>
        <w:ind w:left="0"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ПРЕДМЕТ ДОГОВОРА</w:t>
      </w:r>
    </w:p>
    <w:p w:rsidR="009A002D" w:rsidRDefault="00E65773">
      <w:pPr>
        <w:pStyle w:val="a3"/>
        <w:numPr>
          <w:ilvl w:val="1"/>
          <w:numId w:val="1"/>
        </w:numPr>
        <w:ind w:left="0" w:firstLine="709"/>
        <w:rPr>
          <w:sz w:val="16"/>
          <w:szCs w:val="16"/>
        </w:rPr>
      </w:pPr>
      <w:r>
        <w:rPr>
          <w:sz w:val="16"/>
          <w:szCs w:val="16"/>
        </w:rPr>
        <w:t>Исполнитель предоставляет рекреационные услуги по пребыванию на территории базы отдыха, за плату,  согласно условиям  настоящего договора и Правил посещения базы отдыха «Куба» (Приложение №1), с которыми Заказчик ознакомлен, а Заказчик обязуется оплатить рекреационные услуги. Рекреационные услуги по пребыванию на территории базы отдыха включают в себя: пользование стационарным мангалом, парковочным местом, душевыми кабинами, туалетом, мусорными баками, лежаками, раздевалками и т.д.</w:t>
      </w:r>
    </w:p>
    <w:p w:rsidR="009A002D" w:rsidRDefault="00E65773">
      <w:pPr>
        <w:pStyle w:val="a3"/>
        <w:numPr>
          <w:ilvl w:val="1"/>
          <w:numId w:val="1"/>
        </w:numPr>
        <w:ind w:left="0" w:firstLine="709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Место оказания услуг: База отдыха «Куба», 13-й км автодороги на </w:t>
      </w:r>
      <w:proofErr w:type="spellStart"/>
      <w:r>
        <w:rPr>
          <w:sz w:val="16"/>
          <w:szCs w:val="16"/>
        </w:rPr>
        <w:t>с.Муллаши</w:t>
      </w:r>
      <w:proofErr w:type="spellEnd"/>
      <w:r>
        <w:rPr>
          <w:sz w:val="16"/>
          <w:szCs w:val="16"/>
        </w:rPr>
        <w:t>.</w:t>
      </w:r>
    </w:p>
    <w:p w:rsidR="009A002D" w:rsidRDefault="009A002D">
      <w:pPr>
        <w:pStyle w:val="a3"/>
        <w:ind w:firstLine="709"/>
        <w:rPr>
          <w:b/>
          <w:sz w:val="16"/>
          <w:szCs w:val="16"/>
          <w:u w:val="single"/>
        </w:rPr>
      </w:pPr>
    </w:p>
    <w:p w:rsidR="009A002D" w:rsidRDefault="00E65773">
      <w:pPr>
        <w:pStyle w:val="a3"/>
        <w:numPr>
          <w:ilvl w:val="0"/>
          <w:numId w:val="1"/>
        </w:numPr>
        <w:ind w:left="0"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ПРАВА И ОБЯЗАННОСТИ СТОРОН</w:t>
      </w:r>
    </w:p>
    <w:p w:rsidR="009A002D" w:rsidRDefault="00E65773">
      <w:pPr>
        <w:pStyle w:val="a3"/>
        <w:ind w:firstLine="709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Исполнитель обязуется:</w:t>
      </w:r>
    </w:p>
    <w:p w:rsidR="009A002D" w:rsidRDefault="00E65773">
      <w:pPr>
        <w:pStyle w:val="a3"/>
        <w:numPr>
          <w:ilvl w:val="1"/>
          <w:numId w:val="2"/>
        </w:numPr>
        <w:ind w:left="0" w:firstLine="709"/>
        <w:rPr>
          <w:b/>
          <w:sz w:val="16"/>
          <w:szCs w:val="16"/>
        </w:rPr>
      </w:pPr>
      <w:r>
        <w:rPr>
          <w:sz w:val="16"/>
          <w:szCs w:val="16"/>
        </w:rPr>
        <w:t>Предоставлять Заказчику рекреационные услуги по пребыванию на территории базы отдыха. </w:t>
      </w:r>
    </w:p>
    <w:p w:rsidR="009A002D" w:rsidRDefault="00E65773">
      <w:pPr>
        <w:pStyle w:val="a3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Исполнитель информирует Заказчика о том, что КУПАНИЕ НА ВОДНОМ ОБЪЕКТЕ,  ПРИЛЕГАЮЩЕМ К ТЕРРИТОРИИ БАЗЫ ОТДЫХА, СТРОГО ЗАПРЕЩЕНО.  Лица, пребывающие на территории базы отдыха, самостоятельно несут ответственность за свою жизнь и здоровье, как на территории базы отдыха, так и на территории прилегающего водного объекта. Родители (законные представители) самостоятельно несут ответственность за жизнь и здоровье пребывающих с ними несовершеннолетних детей, как на территории базы отдыха, так и на территории прилегающего водного объекта.</w:t>
      </w:r>
    </w:p>
    <w:p w:rsidR="009A002D" w:rsidRDefault="00E65773">
      <w:pPr>
        <w:pStyle w:val="a3"/>
        <w:numPr>
          <w:ilvl w:val="1"/>
          <w:numId w:val="2"/>
        </w:numPr>
        <w:ind w:left="0" w:firstLine="709"/>
        <w:rPr>
          <w:sz w:val="16"/>
          <w:szCs w:val="16"/>
        </w:rPr>
      </w:pPr>
      <w:r>
        <w:rPr>
          <w:sz w:val="16"/>
          <w:szCs w:val="16"/>
        </w:rPr>
        <w:t>Обеспечить доступ на базу отдыха Заказчика и лиц, прибывших с ним.</w:t>
      </w:r>
    </w:p>
    <w:p w:rsidR="009A002D" w:rsidRDefault="00E65773">
      <w:pPr>
        <w:pStyle w:val="a3"/>
        <w:ind w:firstLine="709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Исполнитель имеет право:</w:t>
      </w:r>
    </w:p>
    <w:p w:rsidR="009A002D" w:rsidRDefault="00E65773">
      <w:pPr>
        <w:pStyle w:val="a3"/>
        <w:numPr>
          <w:ilvl w:val="1"/>
          <w:numId w:val="2"/>
        </w:numPr>
        <w:ind w:left="0" w:firstLine="709"/>
        <w:rPr>
          <w:sz w:val="16"/>
          <w:szCs w:val="16"/>
        </w:rPr>
      </w:pPr>
      <w:r>
        <w:rPr>
          <w:sz w:val="16"/>
          <w:szCs w:val="16"/>
        </w:rPr>
        <w:t xml:space="preserve">Отказать в посещении базы отдыха в случае несвоевременной оплаты, либо при нарушении Заказчиком общественного порядка и правил посещения базы отдыха. </w:t>
      </w:r>
    </w:p>
    <w:p w:rsidR="009A002D" w:rsidRDefault="00E65773">
      <w:pPr>
        <w:pStyle w:val="a3"/>
        <w:numPr>
          <w:ilvl w:val="1"/>
          <w:numId w:val="2"/>
        </w:numPr>
        <w:ind w:left="0" w:firstLine="709"/>
        <w:rPr>
          <w:sz w:val="16"/>
          <w:szCs w:val="16"/>
        </w:rPr>
      </w:pPr>
      <w:r>
        <w:rPr>
          <w:sz w:val="16"/>
          <w:szCs w:val="16"/>
        </w:rPr>
        <w:t>Требовать Заказчика покинуть базу отдыха в случае нарушения обязательств по настоящему Договору или Правил посещения базы отдыха «Куба», без возмещения понесенных Заказчиком расходов.</w:t>
      </w:r>
    </w:p>
    <w:p w:rsidR="009A002D" w:rsidRDefault="00E65773">
      <w:pPr>
        <w:pStyle w:val="a3"/>
        <w:numPr>
          <w:ilvl w:val="1"/>
          <w:numId w:val="2"/>
        </w:numPr>
        <w:ind w:left="0" w:firstLine="709"/>
        <w:rPr>
          <w:sz w:val="16"/>
          <w:szCs w:val="16"/>
        </w:rPr>
      </w:pPr>
      <w:r>
        <w:rPr>
          <w:sz w:val="16"/>
          <w:szCs w:val="16"/>
        </w:rPr>
        <w:t>Требовать Заказчика покинуть базу отдыха в случае совершения Заказчиком или его приглашенными лицами действий, создающих угрозу жизни и здоровью третьим лицам, находящимся на Базе отдыха, совершения действий, нарушающих общественный порядок, совершения действий, причиняющих повреждения имуществу Исполнителя и т.д., без возмещения понесенных Заказчиком расходов.</w:t>
      </w:r>
    </w:p>
    <w:p w:rsidR="009A002D" w:rsidRDefault="00E65773">
      <w:pPr>
        <w:pStyle w:val="a3"/>
        <w:ind w:firstLine="709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Заказчик обязуется: </w:t>
      </w:r>
    </w:p>
    <w:p w:rsidR="009A002D" w:rsidRDefault="00E65773">
      <w:pPr>
        <w:pStyle w:val="a3"/>
        <w:numPr>
          <w:ilvl w:val="1"/>
          <w:numId w:val="2"/>
        </w:numPr>
        <w:ind w:left="0" w:firstLine="709"/>
        <w:rPr>
          <w:sz w:val="16"/>
          <w:szCs w:val="16"/>
        </w:rPr>
      </w:pPr>
      <w:r>
        <w:rPr>
          <w:sz w:val="16"/>
          <w:szCs w:val="16"/>
        </w:rPr>
        <w:t>Пребывать на территории базы отдыха в рекреационных целях.</w:t>
      </w:r>
    </w:p>
    <w:p w:rsidR="009A002D" w:rsidRDefault="00E65773">
      <w:pPr>
        <w:pStyle w:val="a3"/>
        <w:numPr>
          <w:ilvl w:val="1"/>
          <w:numId w:val="2"/>
        </w:numPr>
        <w:tabs>
          <w:tab w:val="left" w:pos="426"/>
        </w:tabs>
        <w:ind w:left="0" w:firstLine="709"/>
        <w:rPr>
          <w:sz w:val="16"/>
          <w:szCs w:val="16"/>
        </w:rPr>
      </w:pPr>
      <w:r>
        <w:rPr>
          <w:sz w:val="16"/>
          <w:szCs w:val="16"/>
        </w:rPr>
        <w:t xml:space="preserve">Бережно относится и не допускать порчи имущества, расположенного на территории базы отдыха. </w:t>
      </w:r>
    </w:p>
    <w:p w:rsidR="009A002D" w:rsidRDefault="00E65773">
      <w:pPr>
        <w:pStyle w:val="a3"/>
        <w:numPr>
          <w:ilvl w:val="1"/>
          <w:numId w:val="2"/>
        </w:numPr>
        <w:tabs>
          <w:tab w:val="left" w:pos="426"/>
        </w:tabs>
        <w:ind w:left="0" w:firstLine="709"/>
        <w:rPr>
          <w:sz w:val="16"/>
          <w:szCs w:val="16"/>
        </w:rPr>
      </w:pPr>
      <w:r>
        <w:rPr>
          <w:sz w:val="16"/>
          <w:szCs w:val="16"/>
        </w:rPr>
        <w:t>Согласиться с правилами посещения базы отдыха.</w:t>
      </w:r>
    </w:p>
    <w:p w:rsidR="009A002D" w:rsidRDefault="00E65773">
      <w:pPr>
        <w:pStyle w:val="a3"/>
        <w:numPr>
          <w:ilvl w:val="1"/>
          <w:numId w:val="2"/>
        </w:numPr>
        <w:tabs>
          <w:tab w:val="left" w:pos="426"/>
        </w:tabs>
        <w:ind w:left="0" w:firstLine="709"/>
        <w:rPr>
          <w:sz w:val="16"/>
          <w:szCs w:val="16"/>
        </w:rPr>
      </w:pPr>
      <w:r>
        <w:rPr>
          <w:sz w:val="16"/>
          <w:szCs w:val="16"/>
        </w:rPr>
        <w:t>Соблюдать правила пожарной безопасности.</w:t>
      </w:r>
    </w:p>
    <w:p w:rsidR="009A002D" w:rsidRDefault="00E65773">
      <w:pPr>
        <w:pStyle w:val="a3"/>
        <w:numPr>
          <w:ilvl w:val="1"/>
          <w:numId w:val="2"/>
        </w:numPr>
        <w:tabs>
          <w:tab w:val="left" w:pos="426"/>
        </w:tabs>
        <w:ind w:left="0" w:firstLine="709"/>
        <w:rPr>
          <w:b/>
          <w:sz w:val="16"/>
          <w:szCs w:val="16"/>
        </w:rPr>
      </w:pPr>
      <w:r>
        <w:rPr>
          <w:sz w:val="16"/>
          <w:szCs w:val="16"/>
        </w:rPr>
        <w:t>Не разводить костер в лесу, не уничтожать, не повреждать деревья, кустарники и другие лесные культуры.</w:t>
      </w:r>
    </w:p>
    <w:p w:rsidR="009A002D" w:rsidRDefault="00E65773">
      <w:pPr>
        <w:pStyle w:val="a3"/>
        <w:numPr>
          <w:ilvl w:val="1"/>
          <w:numId w:val="2"/>
        </w:numPr>
        <w:tabs>
          <w:tab w:val="left" w:pos="426"/>
        </w:tabs>
        <w:ind w:left="0" w:firstLine="709"/>
        <w:rPr>
          <w:sz w:val="16"/>
          <w:szCs w:val="16"/>
        </w:rPr>
      </w:pPr>
      <w:r>
        <w:rPr>
          <w:sz w:val="16"/>
          <w:szCs w:val="16"/>
        </w:rPr>
        <w:t>Не загрязнять и не засорять лесную зону, пляж и прилегающий к территории базы отдыха водоем.</w:t>
      </w:r>
    </w:p>
    <w:p w:rsidR="009A002D" w:rsidRDefault="00E65773">
      <w:pPr>
        <w:pStyle w:val="a3"/>
        <w:numPr>
          <w:ilvl w:val="1"/>
          <w:numId w:val="2"/>
        </w:numPr>
        <w:tabs>
          <w:tab w:val="left" w:pos="426"/>
        </w:tabs>
        <w:ind w:left="0" w:firstLine="709"/>
        <w:rPr>
          <w:sz w:val="16"/>
          <w:szCs w:val="16"/>
        </w:rPr>
      </w:pPr>
      <w:r>
        <w:rPr>
          <w:sz w:val="16"/>
          <w:szCs w:val="16"/>
        </w:rPr>
        <w:t>Не снимать верхний и плодородный слой почвы в лесу, не рыть ямы.</w:t>
      </w:r>
    </w:p>
    <w:p w:rsidR="009A002D" w:rsidRDefault="00E65773">
      <w:pPr>
        <w:pStyle w:val="a3"/>
        <w:numPr>
          <w:ilvl w:val="1"/>
          <w:numId w:val="2"/>
        </w:numPr>
        <w:tabs>
          <w:tab w:val="left" w:pos="426"/>
        </w:tabs>
        <w:ind w:left="0" w:firstLine="709"/>
        <w:rPr>
          <w:sz w:val="16"/>
          <w:szCs w:val="16"/>
        </w:rPr>
      </w:pPr>
      <w:r>
        <w:rPr>
          <w:sz w:val="16"/>
          <w:szCs w:val="16"/>
        </w:rPr>
        <w:t>Курить в строго отведенных местах.</w:t>
      </w:r>
    </w:p>
    <w:p w:rsidR="009A002D" w:rsidRDefault="00E65773">
      <w:pPr>
        <w:pStyle w:val="a3"/>
        <w:numPr>
          <w:ilvl w:val="1"/>
          <w:numId w:val="2"/>
        </w:numPr>
        <w:ind w:left="0" w:firstLine="709"/>
        <w:rPr>
          <w:sz w:val="16"/>
          <w:szCs w:val="16"/>
        </w:rPr>
      </w:pPr>
      <w:r>
        <w:rPr>
          <w:sz w:val="16"/>
          <w:szCs w:val="16"/>
        </w:rPr>
        <w:t xml:space="preserve">Подтвердить, что лично и добровольно дает свое согласие на сбор и хранение персональных данных с целью дальнейшей идентификации при оказании услуг, а также уведомлен о ведении видеонаблюдения на территории базы отдыха.     </w:t>
      </w:r>
    </w:p>
    <w:p w:rsidR="009A002D" w:rsidRDefault="009A002D">
      <w:pPr>
        <w:pStyle w:val="a3"/>
        <w:ind w:firstLine="709"/>
        <w:rPr>
          <w:sz w:val="16"/>
          <w:szCs w:val="16"/>
        </w:rPr>
      </w:pPr>
    </w:p>
    <w:p w:rsidR="009A002D" w:rsidRDefault="00E65773">
      <w:pPr>
        <w:pStyle w:val="a3"/>
        <w:numPr>
          <w:ilvl w:val="0"/>
          <w:numId w:val="2"/>
        </w:numPr>
        <w:ind w:left="0"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ФОРМА И ПОРЯДОК РАСЧЕТОВ</w:t>
      </w:r>
    </w:p>
    <w:p w:rsidR="009A002D" w:rsidRDefault="00E65773">
      <w:pPr>
        <w:pStyle w:val="a3"/>
        <w:numPr>
          <w:ilvl w:val="1"/>
          <w:numId w:val="2"/>
        </w:numPr>
        <w:tabs>
          <w:tab w:val="left" w:pos="426"/>
        </w:tabs>
        <w:ind w:left="0" w:firstLine="709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Стоимость оказания рекреационных услуг по пребыванию на территории базы отдыха определяется в соответствии с Прайсом (Приложение №2).  </w:t>
      </w:r>
      <w:r>
        <w:rPr>
          <w:b/>
          <w:sz w:val="16"/>
          <w:szCs w:val="16"/>
        </w:rPr>
        <w:t xml:space="preserve">Оплата осуществляется за разовый въезд на территорию базы отдыха. </w:t>
      </w:r>
      <w:r>
        <w:rPr>
          <w:b/>
          <w:sz w:val="16"/>
          <w:szCs w:val="16"/>
          <w:u w:val="single"/>
        </w:rPr>
        <w:t>За выезд и повторный въезд оплата будет взыматься повторно.</w:t>
      </w:r>
    </w:p>
    <w:p w:rsidR="009A002D" w:rsidRDefault="00E65773">
      <w:pPr>
        <w:pStyle w:val="a3"/>
        <w:numPr>
          <w:ilvl w:val="1"/>
          <w:numId w:val="2"/>
        </w:numPr>
        <w:tabs>
          <w:tab w:val="left" w:pos="426"/>
        </w:tabs>
        <w:ind w:left="0" w:firstLine="709"/>
        <w:rPr>
          <w:sz w:val="16"/>
          <w:szCs w:val="16"/>
        </w:rPr>
      </w:pPr>
      <w:r>
        <w:rPr>
          <w:sz w:val="16"/>
          <w:szCs w:val="16"/>
        </w:rPr>
        <w:t>Дополнительные услуги, предоставляемые базой отдыха, не входят в стоимость посещения и оплачиваются Заказчиком отдельно.</w:t>
      </w:r>
    </w:p>
    <w:p w:rsidR="009A002D" w:rsidRDefault="00E6577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 Оплата производится Заказчиком путем внесения денежных средств в кассу Исполнителя.</w:t>
      </w:r>
    </w:p>
    <w:p w:rsidR="009A002D" w:rsidRDefault="009A002D">
      <w:pPr>
        <w:ind w:firstLine="709"/>
        <w:jc w:val="both"/>
        <w:rPr>
          <w:b/>
          <w:sz w:val="16"/>
          <w:szCs w:val="16"/>
        </w:rPr>
      </w:pPr>
    </w:p>
    <w:p w:rsidR="009A002D" w:rsidRDefault="00E65773">
      <w:pPr>
        <w:ind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4.              ОТВЕТСТВЕННОСТЬ СТОРОН</w:t>
      </w:r>
    </w:p>
    <w:p w:rsidR="009A002D" w:rsidRDefault="00E6577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 Заказчик представляет интересы всех лиц, совместно с ним заезжающих на территорию базы отдыха «Куба» и персонально несет ответственность перед Исполнителем за соблюдение правил посещения базы отдыха «Куба». </w:t>
      </w:r>
    </w:p>
    <w:p w:rsidR="009A002D" w:rsidRDefault="00E6577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4.2. Если имуществу Исполнителя в результате действий Заказчика/всех лиц, совместно с ним заезжающих на территорию базы отдыха «Куба», будет нанесен ущерб, то Заказчик возмещает ущерб, нанесенный Исполнителю, по рыночным ценам на дату совершения ущерба.</w:t>
      </w:r>
    </w:p>
    <w:p w:rsidR="009A002D" w:rsidRDefault="00E6577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4.3. Исполнитель не несет ответственность за сохранность личного имущества Заказчика.</w:t>
      </w:r>
    </w:p>
    <w:p w:rsidR="009A002D" w:rsidRDefault="00E6577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4.4. Исполнитель не несет ответственность за жизнь и здоровье лиц, пребывающих на территории базы отдыха, а также в случае посещения данными лицами прилегающего к территории базы отдыха водного объекта.</w:t>
      </w:r>
    </w:p>
    <w:p w:rsidR="009A002D" w:rsidRDefault="00E65773">
      <w:pPr>
        <w:ind w:firstLine="709"/>
        <w:jc w:val="both"/>
        <w:rPr>
          <w:b/>
          <w:sz w:val="16"/>
          <w:szCs w:val="16"/>
        </w:rPr>
      </w:pPr>
      <w:r>
        <w:rPr>
          <w:sz w:val="16"/>
          <w:szCs w:val="16"/>
        </w:rPr>
        <w:t>4.5.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9A002D" w:rsidRDefault="00E65773">
      <w:pPr>
        <w:ind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            ПОРЯДОК ИЗМЕНЕНИЯ И РАСТОРЖЕНИЯ ДОГОВОРА</w:t>
      </w:r>
    </w:p>
    <w:p w:rsidR="009A002D" w:rsidRDefault="00E6577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5.1. Настоящий договор может быть изменен или дополнен на основании письменного соглашения сторон. Вносимые дополнения и изменения оформляются дополнительным соглашением.</w:t>
      </w:r>
    </w:p>
    <w:p w:rsidR="009A002D" w:rsidRDefault="00E6577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5.2. Настоящий договор может быть расторгнут по взаимному согласию сторон, а также в одностороннем порядке в соответствии с действующим законодательством. Исполнитель вправе в одностороннем порядке отказаться от исполнения договора в случаях, предусмотренных п. 2.3-2.5 настоящего Договора, без возмещения понесенных Заказчиком расходов.</w:t>
      </w:r>
    </w:p>
    <w:p w:rsidR="009A002D" w:rsidRDefault="00E6577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5.3. Стороны освобождаются от ответственности за частичное или неполное исполнение обязательств по настоящему договору, если это неисполнение явилось следствием непреодолимой силы, возникшей после заключения договора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методами (форс-мажор). При наступлении форс-мажорных обстоятельств сторона,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свидетельств.</w:t>
      </w:r>
    </w:p>
    <w:p w:rsidR="009A002D" w:rsidRDefault="00E65773">
      <w:pPr>
        <w:numPr>
          <w:ilvl w:val="0"/>
          <w:numId w:val="3"/>
        </w:numPr>
        <w:ind w:left="0"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ПОРЯДОК РАССМОТРЕНИЯ СПОРОВ</w:t>
      </w:r>
    </w:p>
    <w:p w:rsidR="009A002D" w:rsidRDefault="00E65773">
      <w:pPr>
        <w:numPr>
          <w:ilvl w:val="1"/>
          <w:numId w:val="3"/>
        </w:numPr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разногласий в процессе исполнения настоящего Договора, Стороны договорились принимать все меры к разрешению разногласий между ними путем переговоров.</w:t>
      </w:r>
    </w:p>
    <w:p w:rsidR="009A002D" w:rsidRDefault="00E65773">
      <w:pPr>
        <w:numPr>
          <w:ilvl w:val="1"/>
          <w:numId w:val="3"/>
        </w:numPr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>Все остальные споры между сторонами рассматриваются в Центральном районном суде города Тюмени в соответствии с действующим законодательством РФ.</w:t>
      </w: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AD4AB2">
      <w:pPr>
        <w:numPr>
          <w:ilvl w:val="0"/>
          <w:numId w:val="3"/>
        </w:numPr>
        <w:ind w:left="0"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ДЕЙСТВИЕ</w:t>
      </w:r>
      <w:r w:rsidR="00E65773">
        <w:rPr>
          <w:b/>
          <w:sz w:val="16"/>
          <w:szCs w:val="16"/>
        </w:rPr>
        <w:t xml:space="preserve"> ДОГОВОРА</w:t>
      </w:r>
    </w:p>
    <w:p w:rsidR="00AD4AB2" w:rsidRDefault="00E65773" w:rsidP="00AD4AB2">
      <w:pPr>
        <w:numPr>
          <w:ilvl w:val="1"/>
          <w:numId w:val="3"/>
        </w:numPr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Договор действует с момента оплаты оказания рекреационных услуг по пребыванию на территории базы отдыха и до выезда с территории базы отдыха.  Договор составлен в </w:t>
      </w:r>
      <w:r w:rsidRPr="00E65773">
        <w:rPr>
          <w:sz w:val="16"/>
          <w:szCs w:val="16"/>
        </w:rPr>
        <w:t>трех</w:t>
      </w:r>
      <w:r>
        <w:rPr>
          <w:sz w:val="16"/>
          <w:szCs w:val="16"/>
        </w:rPr>
        <w:t xml:space="preserve"> экземплярах, имеющих равную юридическую силу по одному для каждой из сторон. Оплата по договору означает согласие со всеми его положениями.</w:t>
      </w:r>
      <w:r w:rsidR="00AD4AB2">
        <w:rPr>
          <w:sz w:val="16"/>
          <w:szCs w:val="16"/>
        </w:rPr>
        <w:t xml:space="preserve"> </w:t>
      </w:r>
    </w:p>
    <w:p w:rsidR="001279B0" w:rsidRDefault="00AD4AB2" w:rsidP="001279B0">
      <w:pPr>
        <w:numPr>
          <w:ilvl w:val="1"/>
          <w:numId w:val="3"/>
        </w:numPr>
        <w:ind w:left="0" w:firstLine="709"/>
        <w:jc w:val="both"/>
        <w:rPr>
          <w:sz w:val="16"/>
          <w:szCs w:val="16"/>
        </w:rPr>
      </w:pPr>
      <w:r w:rsidRPr="00AD4AB2">
        <w:rPr>
          <w:sz w:val="16"/>
          <w:szCs w:val="16"/>
        </w:rPr>
        <w:lastRenderedPageBreak/>
        <w:t>В соответствии с пунктом 3 статьи 438 Гражданского Кодекса Российской Федерации (далее – ГК</w:t>
      </w:r>
      <w:r w:rsidRPr="00AD4AB2">
        <w:rPr>
          <w:sz w:val="16"/>
          <w:szCs w:val="16"/>
        </w:rPr>
        <w:t xml:space="preserve"> </w:t>
      </w:r>
      <w:r w:rsidRPr="00AD4AB2">
        <w:rPr>
          <w:sz w:val="16"/>
          <w:szCs w:val="16"/>
        </w:rPr>
        <w:t>РФ), в случае принятия изложенных условий и оплаты услуг, физическое лицо, производящее акцепт</w:t>
      </w:r>
      <w:r w:rsidRPr="00AD4AB2">
        <w:rPr>
          <w:sz w:val="16"/>
          <w:szCs w:val="16"/>
        </w:rPr>
        <w:t xml:space="preserve"> </w:t>
      </w:r>
      <w:r w:rsidRPr="00AD4AB2">
        <w:rPr>
          <w:sz w:val="16"/>
          <w:szCs w:val="16"/>
        </w:rPr>
        <w:t>этой оферты становится Заказчиком, а Исполнитель и Заказчик совместно — Сторонами договора оферты.</w:t>
      </w:r>
    </w:p>
    <w:p w:rsidR="00AD4AB2" w:rsidRPr="001279B0" w:rsidRDefault="00AD4AB2" w:rsidP="001279B0">
      <w:pPr>
        <w:numPr>
          <w:ilvl w:val="1"/>
          <w:numId w:val="3"/>
        </w:numPr>
        <w:ind w:left="0" w:firstLine="709"/>
        <w:jc w:val="both"/>
        <w:rPr>
          <w:sz w:val="16"/>
          <w:szCs w:val="16"/>
        </w:rPr>
      </w:pPr>
      <w:bookmarkStart w:id="0" w:name="_GoBack"/>
      <w:bookmarkEnd w:id="0"/>
      <w:r w:rsidRPr="001279B0">
        <w:rPr>
          <w:sz w:val="16"/>
          <w:szCs w:val="16"/>
        </w:rPr>
        <w:t>Совершая действия по акцепту настоящего договора оферты, Заказчик подтверждает</w:t>
      </w:r>
      <w:r w:rsidRPr="001279B0">
        <w:rPr>
          <w:sz w:val="16"/>
          <w:szCs w:val="16"/>
        </w:rPr>
        <w:t xml:space="preserve"> </w:t>
      </w:r>
      <w:r w:rsidRPr="001279B0">
        <w:rPr>
          <w:sz w:val="16"/>
          <w:szCs w:val="16"/>
        </w:rPr>
        <w:t>свою правоспособность и дееспособность, достижение Заказчиком возраста 18 лет, а также законное право</w:t>
      </w:r>
      <w:r w:rsidRPr="001279B0">
        <w:rPr>
          <w:sz w:val="16"/>
          <w:szCs w:val="16"/>
        </w:rPr>
        <w:t xml:space="preserve"> </w:t>
      </w:r>
      <w:r w:rsidRPr="001279B0">
        <w:rPr>
          <w:sz w:val="16"/>
          <w:szCs w:val="16"/>
        </w:rPr>
        <w:t>Заказчика вступать в договорные отношения с Исполнителем</w:t>
      </w: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E65773">
      <w:pPr>
        <w:pStyle w:val="2"/>
        <w:numPr>
          <w:ilvl w:val="0"/>
          <w:numId w:val="3"/>
        </w:numPr>
        <w:ind w:left="0"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ЗАКЛЮЧИТЕЛЬНЫЕ ПОЛОЖЕНИЯ</w:t>
      </w:r>
    </w:p>
    <w:p w:rsidR="009A002D" w:rsidRDefault="00E65773">
      <w:pPr>
        <w:pStyle w:val="2"/>
        <w:numPr>
          <w:ilvl w:val="1"/>
          <w:numId w:val="3"/>
        </w:numPr>
        <w:ind w:left="0" w:firstLine="709"/>
        <w:rPr>
          <w:i/>
          <w:sz w:val="16"/>
          <w:szCs w:val="16"/>
        </w:rPr>
      </w:pPr>
      <w:r>
        <w:rPr>
          <w:sz w:val="16"/>
          <w:szCs w:val="16"/>
        </w:rPr>
        <w:t xml:space="preserve"> В случаях, не предусмотренных настоящим договором, применяется действующее законодательство РФ. Неотъемлемой частью договора является</w:t>
      </w:r>
      <w:r>
        <w:rPr>
          <w:i/>
          <w:sz w:val="16"/>
          <w:szCs w:val="16"/>
        </w:rPr>
        <w:t xml:space="preserve">: Приложение 1 – Правила посещения базы отдыха, Приложение 2 – Прайс </w:t>
      </w:r>
    </w:p>
    <w:p w:rsidR="009A002D" w:rsidRDefault="009A002D">
      <w:pPr>
        <w:pStyle w:val="2"/>
        <w:ind w:left="709"/>
        <w:rPr>
          <w:sz w:val="16"/>
          <w:szCs w:val="16"/>
        </w:rPr>
      </w:pPr>
    </w:p>
    <w:p w:rsidR="009A002D" w:rsidRDefault="009A002D">
      <w:pPr>
        <w:pStyle w:val="2"/>
        <w:ind w:firstLine="709"/>
        <w:rPr>
          <w:i/>
          <w:sz w:val="16"/>
          <w:szCs w:val="16"/>
        </w:rPr>
      </w:pPr>
    </w:p>
    <w:p w:rsidR="009A002D" w:rsidRDefault="00E65773">
      <w:pPr>
        <w:pStyle w:val="2"/>
        <w:numPr>
          <w:ilvl w:val="0"/>
          <w:numId w:val="3"/>
        </w:numPr>
        <w:ind w:left="0"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РЕКВИЗИТЫ СТОРОН</w:t>
      </w:r>
    </w:p>
    <w:p w:rsidR="009A002D" w:rsidRDefault="009A002D">
      <w:pPr>
        <w:pStyle w:val="2"/>
        <w:jc w:val="center"/>
        <w:rPr>
          <w:b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A002D">
        <w:tc>
          <w:tcPr>
            <w:tcW w:w="5228" w:type="dxa"/>
          </w:tcPr>
          <w:p w:rsidR="009A002D" w:rsidRDefault="00E65773">
            <w:pPr>
              <w:pStyle w:val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5228" w:type="dxa"/>
          </w:tcPr>
          <w:p w:rsidR="009A002D" w:rsidRDefault="00E65773">
            <w:pPr>
              <w:pStyle w:val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</w:tr>
      <w:tr w:rsidR="009A002D">
        <w:tc>
          <w:tcPr>
            <w:tcW w:w="5228" w:type="dxa"/>
          </w:tcPr>
          <w:p w:rsidR="009A002D" w:rsidRDefault="00E65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_________________________________________________________</w:t>
            </w:r>
          </w:p>
          <w:p w:rsidR="009A002D" w:rsidRDefault="009A002D">
            <w:pPr>
              <w:rPr>
                <w:sz w:val="16"/>
                <w:szCs w:val="16"/>
              </w:rPr>
            </w:pPr>
          </w:p>
          <w:p w:rsidR="009A002D" w:rsidRDefault="009A002D">
            <w:pPr>
              <w:rPr>
                <w:sz w:val="16"/>
                <w:szCs w:val="16"/>
              </w:rPr>
            </w:pPr>
          </w:p>
          <w:p w:rsidR="009A002D" w:rsidRDefault="009A002D">
            <w:pPr>
              <w:rPr>
                <w:sz w:val="16"/>
                <w:szCs w:val="16"/>
              </w:rPr>
            </w:pPr>
          </w:p>
          <w:p w:rsidR="009A002D" w:rsidRDefault="009A002D">
            <w:pPr>
              <w:rPr>
                <w:sz w:val="16"/>
                <w:szCs w:val="16"/>
              </w:rPr>
            </w:pPr>
          </w:p>
          <w:p w:rsidR="009A002D" w:rsidRDefault="00E65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________________/______________/</w:t>
            </w:r>
            <w:r>
              <w:rPr>
                <w:sz w:val="16"/>
                <w:szCs w:val="16"/>
              </w:rPr>
              <w:tab/>
            </w:r>
          </w:p>
          <w:p w:rsidR="009A002D" w:rsidRDefault="009A002D">
            <w:pPr>
              <w:pStyle w:val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8" w:type="dxa"/>
          </w:tcPr>
          <w:p w:rsidR="009A002D" w:rsidRDefault="00E65773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Петров Олег Владимирович</w:t>
            </w:r>
          </w:p>
          <w:p w:rsidR="009A002D" w:rsidRDefault="009A002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A002D" w:rsidRDefault="00E6577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625023, Тюменская обл, г Тюмень, ул Одесская, д. 22а, кв. 3</w:t>
            </w:r>
          </w:p>
          <w:p w:rsidR="009A002D" w:rsidRDefault="00E6577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 723022425195</w:t>
            </w:r>
          </w:p>
          <w:p w:rsidR="009A002D" w:rsidRDefault="00E6577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ОГРНИП: 322723200075911</w:t>
            </w:r>
          </w:p>
          <w:p w:rsidR="009A002D" w:rsidRDefault="00E6577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счет: 40802810920120000720</w:t>
            </w:r>
          </w:p>
          <w:p w:rsidR="009A002D" w:rsidRDefault="00E6577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Банк: Филиал "Центральный" Банка ВТБ (ПАО)</w:t>
            </w:r>
          </w:p>
          <w:p w:rsidR="009A002D" w:rsidRDefault="00E6577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 044525411</w:t>
            </w:r>
          </w:p>
          <w:p w:rsidR="009A002D" w:rsidRDefault="00E6577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 счет: 30101810145250000411</w:t>
            </w:r>
          </w:p>
          <w:p w:rsidR="009A002D" w:rsidRDefault="009A002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A002D" w:rsidRDefault="009A002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A002D" w:rsidRDefault="00E6577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_________________________/О.В. Петров</w:t>
            </w:r>
          </w:p>
          <w:p w:rsidR="009A002D" w:rsidRDefault="00E65773">
            <w:pPr>
              <w:pStyle w:val="ConsPlusNormal"/>
              <w:jc w:val="both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М.П.</w:t>
            </w:r>
          </w:p>
          <w:p w:rsidR="009A002D" w:rsidRDefault="009A002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A002D" w:rsidRDefault="00E65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 менеджера</w:t>
            </w:r>
          </w:p>
          <w:p w:rsidR="009A002D" w:rsidRDefault="00E65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614-000 - Светлана</w:t>
            </w:r>
          </w:p>
          <w:p w:rsidR="009A002D" w:rsidRDefault="009A002D">
            <w:pPr>
              <w:pStyle w:val="2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A002D" w:rsidRDefault="009A002D">
      <w:pPr>
        <w:pStyle w:val="2"/>
        <w:jc w:val="center"/>
        <w:rPr>
          <w:b/>
          <w:sz w:val="16"/>
          <w:szCs w:val="16"/>
        </w:rPr>
      </w:pPr>
    </w:p>
    <w:p w:rsidR="00B51F20" w:rsidRDefault="00B51F20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A002D" w:rsidRDefault="00E65773">
      <w:pPr>
        <w:tabs>
          <w:tab w:val="left" w:pos="2175"/>
        </w:tabs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№1.</w:t>
      </w:r>
    </w:p>
    <w:p w:rsidR="009A002D" w:rsidRDefault="00E65773">
      <w:pPr>
        <w:spacing w:after="200" w:line="276" w:lineRule="auto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Правила пляжного клуба «Куба»</w:t>
      </w:r>
    </w:p>
    <w:p w:rsidR="009A002D" w:rsidRDefault="00E6577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Лица в алкогольном опьянении, а также с неадекватным поведением, удаляются с базы без объяснения причин. Ведется фото- видеофиксация.</w:t>
      </w:r>
    </w:p>
    <w:p w:rsidR="009A002D" w:rsidRDefault="00E6577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Палатки, шатры, тенты, столы разрешается устанавливать только в зоне кемпинга. Установка на пляже и возле беседок запрещена.</w:t>
      </w:r>
    </w:p>
    <w:p w:rsidR="009A002D" w:rsidRDefault="00E6577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Заезд транспортных средств на песок запрещен.</w:t>
      </w:r>
    </w:p>
    <w:p w:rsidR="009A002D" w:rsidRDefault="00E6577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КУПАНИЕ В ПРИЛЕГАЮЩЕМ К ТЕРРИТОРИИ БАЗЫ ОТДЫХА ВОДНОМ ОБЪЕКТЕ СТРОГО ЗАПРЕЩЕНО!</w:t>
      </w:r>
    </w:p>
    <w:p w:rsidR="009A002D" w:rsidRDefault="00E65773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Оплата осуществляется за разовый въезд на территорию базы отдыха. За выезд и повторный въезд оплата будет взыматься повторно.</w:t>
      </w:r>
    </w:p>
    <w:p w:rsidR="009A002D" w:rsidRDefault="009A002D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A002D" w:rsidRDefault="00E65773">
      <w:pPr>
        <w:spacing w:after="200" w:line="276" w:lineRule="auto"/>
        <w:ind w:left="720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Правила нахождения на территории базы отдыха «КУБА»</w:t>
      </w:r>
    </w:p>
    <w:p w:rsidR="009A002D" w:rsidRDefault="00E6577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При заезде на территорию базы отдыхающий должен иметь при себе паспорт, либо другой документ, удостоверяющий личность;</w:t>
      </w:r>
    </w:p>
    <w:p w:rsidR="009A002D" w:rsidRDefault="00E6577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Посещение базы отдыха с детьми до 14 лет допускается только в сопровождении взрослых;</w:t>
      </w:r>
    </w:p>
    <w:p w:rsidR="009A002D" w:rsidRDefault="00E6577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Нахождение на территории базы отдыхающих с животными не допускается;</w:t>
      </w:r>
    </w:p>
    <w:p w:rsidR="009A002D" w:rsidRDefault="00E6577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Сохранять чек при расчете за оказанные услуги,  до окончания нахождения на базе отдыха. Чек является документом, подтверждающим оплату оказанных услуг.</w:t>
      </w:r>
    </w:p>
    <w:p w:rsidR="009A002D" w:rsidRDefault="009A002D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A002D" w:rsidRDefault="00E65773">
      <w:pPr>
        <w:spacing w:after="200" w:line="276" w:lineRule="auto"/>
        <w:ind w:left="720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Находясь на территории базы, отдыхающий ОБЯЗАН: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вести себя корректно по отношению к персоналу и другим отдыхающим;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соблюдать общественный порядок, правила пожарной безопасности, правила безопасности поведения в лесу, на пляже;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следить за сохранностью своего имущества и не оставлять без присмотра несовершеннолетних детей;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парковать автомобиль только в специально отведенном месте;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не загрязнять и не засорять лесную зону, пляж, озеро. Собирать мусор и выбрасывать его в мусорные баки;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соблюдать тишину в период с 23.00 до 09.00. В указанное время запрещается громко кричать, шуметь и слушать музыку на территории базы отдыха;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не злоупотреблять алкогольными напитками;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возместить ущерб, причиненный имуществу базы отдыха или третьим лицам. Отдыхающий возмещает ущерб в случае, если его действиями/действиями всех лиц, совместно с ним заезжающих на территорию базы отдыха, причинен ущерб имуществу базы отдыха или третьих лиц.</w:t>
      </w:r>
    </w:p>
    <w:p w:rsidR="009A002D" w:rsidRDefault="009A002D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A002D" w:rsidRDefault="00E65773">
      <w:pPr>
        <w:spacing w:after="200" w:line="276" w:lineRule="auto"/>
        <w:ind w:left="720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Находясь на территории базы, отдыхающему ЗАПРЕЩЕНО: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располагаться на территории индивидуальных зон отдыха лицам, не оплатившим их аренду (территория индивидуальных зон отдыха отмечена на схеме, находящейся на информационном стенде);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разводить огонь вне специально оборудованных мест, костры;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неуважительно вести себя по отношению к персоналу и другим отдыхающим;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стрелять из различных видов оружия;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въезжать на территорию пляжа на автомобиле (исключения для сотрудников базы по специальному разрешению);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использовать плав. средства с мотором (лодки, гидроциклы и др.);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использовать в помещении, а также вблизи построек свечи и другие огнеопасные предметы.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самостоятельно топить баню, камины. О необходимости данных действий сообщать администратору. </w:t>
      </w:r>
    </w:p>
    <w:p w:rsidR="009A002D" w:rsidRDefault="00E6577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уничтожать или повреждать деревья, кустарники и другие лесные культуры, снимать верхний и плодородный слой почвы, рыть ямы.</w:t>
      </w:r>
    </w:p>
    <w:p w:rsidR="009A002D" w:rsidRDefault="009A002D">
      <w:pPr>
        <w:spacing w:after="200" w:line="276" w:lineRule="auto"/>
        <w:ind w:left="720"/>
        <w:contextualSpacing/>
        <w:jc w:val="both"/>
        <w:rPr>
          <w:rFonts w:eastAsia="Calibri"/>
          <w:b/>
          <w:sz w:val="16"/>
          <w:szCs w:val="16"/>
          <w:lang w:eastAsia="en-US"/>
        </w:rPr>
      </w:pPr>
    </w:p>
    <w:p w:rsidR="009A002D" w:rsidRDefault="00E65773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В случае нарушения общественного порядка администрация вызывает полицию или специализированную охрану (время прибытия 10 минут); </w:t>
      </w:r>
    </w:p>
    <w:p w:rsidR="009A002D" w:rsidRDefault="009A002D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A002D" w:rsidRDefault="00E65773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Исполнитель вправе требовать от Заказчика и всех лиц, совместно с ним заезжающих на территорию базы отдыха, покинуть базу отдыха в случае совершения Заказчиком или лицами, совместно с ним заезжающими действий, создающих угрозу жизни и здоровью третьим лицам, находящимся на Базе отдыха, совершения действий, нарушающих общественный порядок, совершения действий, причиняющих повреждения имуществу Исполнителя и т.д. без возмещения понесенных Заказчиком расходов.</w:t>
      </w:r>
    </w:p>
    <w:p w:rsidR="009A002D" w:rsidRDefault="009A002D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A002D" w:rsidRDefault="00E65773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Администрация базы отдыха оставляет за собой право попросить отдыхающего покинуть территорию базы отдыха без объяснения причин и возврата денежных средств.</w:t>
      </w:r>
    </w:p>
    <w:p w:rsidR="009A002D" w:rsidRDefault="009A002D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A002D" w:rsidRDefault="00E65773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Администрация базы не несет ответственности за оставленные без присмотра вещи.</w:t>
      </w:r>
    </w:p>
    <w:p w:rsidR="009A002D" w:rsidRDefault="009A002D">
      <w:pPr>
        <w:spacing w:after="200" w:line="276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A002D" w:rsidRDefault="00E65773" w:rsidP="00E65773">
      <w:pPr>
        <w:spacing w:after="200" w:line="276" w:lineRule="auto"/>
        <w:ind w:firstLine="72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В случае возникновения спорных вопросов, просьба обращаться по телефону 614-000, с понедельника по пятницу, с 8.00-17.00.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A002D">
        <w:trPr>
          <w:jc w:val="center"/>
        </w:trPr>
        <w:tc>
          <w:tcPr>
            <w:tcW w:w="5228" w:type="dxa"/>
          </w:tcPr>
          <w:p w:rsidR="009A002D" w:rsidRDefault="00E65773">
            <w:pPr>
              <w:spacing w:line="276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5228" w:type="dxa"/>
          </w:tcPr>
          <w:p w:rsidR="009A002D" w:rsidRDefault="00E65773">
            <w:pPr>
              <w:spacing w:line="276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Исполнитель</w:t>
            </w:r>
          </w:p>
          <w:p w:rsidR="009A002D" w:rsidRDefault="009A002D">
            <w:pPr>
              <w:spacing w:line="276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A002D">
        <w:trPr>
          <w:jc w:val="center"/>
        </w:trPr>
        <w:tc>
          <w:tcPr>
            <w:tcW w:w="5228" w:type="dxa"/>
          </w:tcPr>
          <w:p w:rsidR="009A002D" w:rsidRDefault="00E65773">
            <w:pPr>
              <w:spacing w:line="276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__________________/________________</w:t>
            </w:r>
          </w:p>
          <w:p w:rsidR="009A002D" w:rsidRDefault="009A002D">
            <w:pPr>
              <w:spacing w:line="276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28" w:type="dxa"/>
          </w:tcPr>
          <w:p w:rsidR="009A002D" w:rsidRDefault="00E65773">
            <w:pPr>
              <w:spacing w:line="276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__________________/ ИП Петров О.В.</w:t>
            </w:r>
          </w:p>
        </w:tc>
      </w:tr>
    </w:tbl>
    <w:p w:rsidR="009A002D" w:rsidRDefault="009A002D">
      <w:pPr>
        <w:spacing w:line="276" w:lineRule="auto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B51F20" w:rsidRDefault="00B51F20">
      <w:pPr>
        <w:ind w:firstLine="709"/>
        <w:jc w:val="both"/>
        <w:rPr>
          <w:sz w:val="16"/>
          <w:szCs w:val="16"/>
        </w:rPr>
      </w:pPr>
    </w:p>
    <w:p w:rsidR="00B51F20" w:rsidRDefault="00B51F20">
      <w:pPr>
        <w:ind w:firstLine="709"/>
        <w:jc w:val="both"/>
        <w:rPr>
          <w:sz w:val="16"/>
          <w:szCs w:val="16"/>
        </w:rPr>
      </w:pPr>
    </w:p>
    <w:p w:rsidR="00B51F20" w:rsidRDefault="00B51F20">
      <w:pPr>
        <w:ind w:firstLine="709"/>
        <w:jc w:val="both"/>
        <w:rPr>
          <w:sz w:val="16"/>
          <w:szCs w:val="16"/>
        </w:rPr>
      </w:pPr>
    </w:p>
    <w:p w:rsidR="00B51F20" w:rsidRDefault="00B51F20">
      <w:pPr>
        <w:ind w:firstLine="709"/>
        <w:jc w:val="both"/>
        <w:rPr>
          <w:sz w:val="16"/>
          <w:szCs w:val="16"/>
        </w:rPr>
      </w:pPr>
    </w:p>
    <w:p w:rsidR="00B51F20" w:rsidRDefault="00B51F20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51F20" w:rsidRDefault="00B51F20">
      <w:pPr>
        <w:ind w:firstLine="709"/>
        <w:jc w:val="both"/>
        <w:rPr>
          <w:sz w:val="16"/>
          <w:szCs w:val="16"/>
        </w:rPr>
      </w:pPr>
    </w:p>
    <w:p w:rsidR="009A002D" w:rsidRDefault="00E65773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E65773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Прайс</w:t>
      </w: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E65773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Стоимость оказания рекреационных услуг на территории базы отдыха Куба «</w:t>
      </w:r>
      <w:r>
        <w:rPr>
          <w:b/>
          <w:sz w:val="16"/>
          <w:szCs w:val="16"/>
          <w:lang w:val="en-US"/>
        </w:rPr>
        <w:t>PREMIUM</w:t>
      </w:r>
      <w:r>
        <w:rPr>
          <w:b/>
          <w:sz w:val="16"/>
          <w:szCs w:val="16"/>
        </w:rPr>
        <w:t>»:</w:t>
      </w:r>
    </w:p>
    <w:p w:rsidR="009A002D" w:rsidRDefault="00E65773">
      <w:pPr>
        <w:pStyle w:val="a7"/>
        <w:numPr>
          <w:ilvl w:val="0"/>
          <w:numId w:val="3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Легковой автомобиль – 1 000, 00 (одна тысяча) рублей;</w:t>
      </w:r>
    </w:p>
    <w:p w:rsidR="009A002D" w:rsidRDefault="00E65773">
      <w:pPr>
        <w:pStyle w:val="a7"/>
        <w:numPr>
          <w:ilvl w:val="0"/>
          <w:numId w:val="3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Микроавтобус – 1 500,00 (одна тысяча пятьсот) рублей;</w:t>
      </w:r>
    </w:p>
    <w:p w:rsidR="009A002D" w:rsidRDefault="00E65773">
      <w:pPr>
        <w:pStyle w:val="a7"/>
        <w:numPr>
          <w:ilvl w:val="0"/>
          <w:numId w:val="3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Мотоцикл – 500,00 (пятьсот) рублей.</w:t>
      </w: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E6577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*Пребывание на территории</w:t>
      </w:r>
      <w:r>
        <w:t xml:space="preserve"> </w:t>
      </w:r>
      <w:r>
        <w:rPr>
          <w:sz w:val="16"/>
          <w:szCs w:val="16"/>
        </w:rPr>
        <w:t>базы отдыха Куба «PREMIUM»  в рекреационных целях допускается только на автомобиле.  Автомобиль, с количеством посадочных мест свыше пяти, считается микроавтобусом.</w:t>
      </w:r>
    </w:p>
    <w:p w:rsidR="009A002D" w:rsidRDefault="009A002D">
      <w:pPr>
        <w:jc w:val="both"/>
        <w:rPr>
          <w:sz w:val="16"/>
          <w:szCs w:val="16"/>
        </w:rPr>
      </w:pPr>
    </w:p>
    <w:p w:rsidR="009A002D" w:rsidRDefault="00E65773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Стоимость оказания рекреационных услуг на территории базы отдыха Куба «</w:t>
      </w:r>
      <w:r>
        <w:rPr>
          <w:b/>
          <w:sz w:val="16"/>
          <w:szCs w:val="16"/>
          <w:lang w:val="en-US"/>
        </w:rPr>
        <w:t>STANDART</w:t>
      </w:r>
      <w:r>
        <w:rPr>
          <w:b/>
          <w:sz w:val="16"/>
          <w:szCs w:val="16"/>
        </w:rPr>
        <w:t xml:space="preserve"> 2»:</w:t>
      </w:r>
    </w:p>
    <w:p w:rsidR="009A002D" w:rsidRDefault="00E65773">
      <w:pPr>
        <w:pStyle w:val="a7"/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Легковой автомобиль – 500, 00 (пятьсот) рублей;</w:t>
      </w:r>
    </w:p>
    <w:p w:rsidR="009A002D" w:rsidRDefault="00E65773">
      <w:pPr>
        <w:pStyle w:val="a7"/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Микроавтобус – 800,00 (восемьсот) рублей;</w:t>
      </w:r>
    </w:p>
    <w:p w:rsidR="009A002D" w:rsidRDefault="00E65773">
      <w:pPr>
        <w:pStyle w:val="a7"/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Мотоцикл – 250,00 (двести пятьдесят) рублей;</w:t>
      </w:r>
    </w:p>
    <w:p w:rsidR="009A002D" w:rsidRDefault="00E65773">
      <w:pPr>
        <w:pStyle w:val="a7"/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Пешком – 100,00 (сто) рублей с одного человека.</w:t>
      </w: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E6577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*Автомобиль, с количеством посадочных мест свыше пяти, считается микроавтобусом.</w:t>
      </w: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E65773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Стоимость оказания рекреационных услуг на территории базы отдыха Куба «</w:t>
      </w:r>
      <w:r>
        <w:rPr>
          <w:b/>
          <w:sz w:val="16"/>
          <w:szCs w:val="16"/>
          <w:lang w:val="en-US"/>
        </w:rPr>
        <w:t>STANDART</w:t>
      </w:r>
      <w:r>
        <w:rPr>
          <w:b/>
          <w:sz w:val="16"/>
          <w:szCs w:val="16"/>
        </w:rPr>
        <w:t xml:space="preserve"> 1»:</w:t>
      </w:r>
    </w:p>
    <w:p w:rsidR="009A002D" w:rsidRDefault="00E65773">
      <w:pPr>
        <w:pStyle w:val="a7"/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Легковой автомобиль – 400, 00 (четыреста) рублей</w:t>
      </w:r>
    </w:p>
    <w:p w:rsidR="009A002D" w:rsidRDefault="00E65773">
      <w:pPr>
        <w:pStyle w:val="a7"/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Микроавтобус – 700,00 (семьсот) рублей</w:t>
      </w:r>
    </w:p>
    <w:p w:rsidR="009A002D" w:rsidRDefault="00E65773">
      <w:pPr>
        <w:pStyle w:val="a7"/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Мотоцикл – 200,00 (двести) рублей</w:t>
      </w:r>
    </w:p>
    <w:p w:rsidR="009A002D" w:rsidRDefault="00E65773">
      <w:pPr>
        <w:pStyle w:val="a7"/>
        <w:numPr>
          <w:ilvl w:val="0"/>
          <w:numId w:val="3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Пешком – бесплатно. </w:t>
      </w: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9A002D">
      <w:pPr>
        <w:ind w:firstLine="709"/>
        <w:jc w:val="both"/>
        <w:rPr>
          <w:sz w:val="16"/>
          <w:szCs w:val="16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A002D">
        <w:trPr>
          <w:jc w:val="center"/>
        </w:trPr>
        <w:tc>
          <w:tcPr>
            <w:tcW w:w="5228" w:type="dxa"/>
          </w:tcPr>
          <w:p w:rsidR="009A002D" w:rsidRDefault="00E65773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Заказчик</w:t>
            </w:r>
          </w:p>
        </w:tc>
        <w:tc>
          <w:tcPr>
            <w:tcW w:w="5228" w:type="dxa"/>
          </w:tcPr>
          <w:p w:rsidR="009A002D" w:rsidRDefault="00E65773">
            <w:pPr>
              <w:spacing w:line="276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Исполнитель</w:t>
            </w:r>
          </w:p>
          <w:p w:rsidR="009A002D" w:rsidRDefault="009A002D">
            <w:pPr>
              <w:spacing w:line="276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A002D">
        <w:trPr>
          <w:jc w:val="center"/>
        </w:trPr>
        <w:tc>
          <w:tcPr>
            <w:tcW w:w="5228" w:type="dxa"/>
          </w:tcPr>
          <w:p w:rsidR="009A002D" w:rsidRDefault="00E65773">
            <w:pPr>
              <w:spacing w:line="276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__________________/________________</w:t>
            </w:r>
          </w:p>
          <w:p w:rsidR="009A002D" w:rsidRDefault="009A002D">
            <w:pPr>
              <w:spacing w:line="276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28" w:type="dxa"/>
          </w:tcPr>
          <w:p w:rsidR="009A002D" w:rsidRDefault="00E65773">
            <w:pPr>
              <w:spacing w:line="276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__________________/ ИП Петров О.В.</w:t>
            </w:r>
          </w:p>
        </w:tc>
      </w:tr>
    </w:tbl>
    <w:p w:rsidR="009A002D" w:rsidRDefault="009A002D">
      <w:pPr>
        <w:spacing w:line="276" w:lineRule="auto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E65773" w:rsidRDefault="00E65773">
      <w:pPr>
        <w:spacing w:line="276" w:lineRule="auto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E65773" w:rsidRDefault="00E65773">
      <w:pPr>
        <w:spacing w:line="276" w:lineRule="auto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9A002D" w:rsidRDefault="009A002D">
      <w:pPr>
        <w:ind w:firstLine="709"/>
        <w:jc w:val="both"/>
        <w:rPr>
          <w:sz w:val="16"/>
          <w:szCs w:val="16"/>
        </w:rPr>
      </w:pPr>
    </w:p>
    <w:p w:rsidR="009A002D" w:rsidRDefault="009A002D">
      <w:pPr>
        <w:ind w:firstLine="709"/>
        <w:jc w:val="both"/>
        <w:rPr>
          <w:sz w:val="16"/>
          <w:szCs w:val="16"/>
        </w:rPr>
      </w:pPr>
    </w:p>
    <w:sectPr w:rsidR="009A0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DC24444"/>
    <w:lvl w:ilvl="0" w:tplc="83DAC910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CF9E6E06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F9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AEA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27BC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1B3C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2AA0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3596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88CEB1FE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212"/>
        </w:tabs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hybridMultilevel"/>
    <w:tmpl w:val="AEC0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FE642B6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left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007"/>
        </w:tabs>
        <w:ind w:left="2007" w:hanging="1440"/>
      </w:pPr>
      <w:rPr>
        <w:rFonts w:hint="default"/>
      </w:rPr>
    </w:lvl>
  </w:abstractNum>
  <w:abstractNum w:abstractNumId="11" w15:restartNumberingAfterBreak="0">
    <w:nsid w:val="0000000C"/>
    <w:multiLevelType w:val="hybridMultilevel"/>
    <w:tmpl w:val="93780020"/>
    <w:lvl w:ilvl="0" w:tplc="478C20B8">
      <w:start w:val="5000"/>
      <w:numFmt w:val="decimal"/>
      <w:lvlText w:val="%1"/>
      <w:lvlJc w:val="left"/>
      <w:pPr>
        <w:ind w:left="780" w:hanging="42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ECF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71FC45A8"/>
    <w:lvl w:ilvl="0" w:tplc="A4783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0F"/>
    <w:multiLevelType w:val="hybridMultilevel"/>
    <w:tmpl w:val="6A42C3D4"/>
    <w:lvl w:ilvl="0" w:tplc="83DAC910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5146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3596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A014C79C"/>
    <w:lvl w:ilvl="0" w:tplc="E5E04328">
      <w:start w:val="5000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0000013"/>
    <w:multiLevelType w:val="hybridMultilevel"/>
    <w:tmpl w:val="3596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D0B0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8DE6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09CEA22A"/>
    <w:lvl w:ilvl="0" w:tplc="83DAC910">
      <w:start w:val="1"/>
      <w:numFmt w:val="bullet"/>
      <w:lvlText w:val="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65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3596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F828B42A"/>
    <w:lvl w:ilvl="0" w:tplc="E570A59C">
      <w:start w:val="5000"/>
      <w:numFmt w:val="decimal"/>
      <w:lvlText w:val="%1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000001A"/>
    <w:multiLevelType w:val="multilevel"/>
    <w:tmpl w:val="1C24E19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0000001B"/>
    <w:multiLevelType w:val="hybridMultilevel"/>
    <w:tmpl w:val="171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7F00B7C8"/>
    <w:lvl w:ilvl="0" w:tplc="7DCA1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3596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CFC2E11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left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0000001F"/>
    <w:multiLevelType w:val="hybridMultilevel"/>
    <w:tmpl w:val="4978F886"/>
    <w:lvl w:ilvl="0" w:tplc="0CA80E6A">
      <w:start w:val="5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20"/>
    <w:multiLevelType w:val="hybridMultilevel"/>
    <w:tmpl w:val="A16421DC"/>
    <w:lvl w:ilvl="0" w:tplc="7DCA1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7ED88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0CA4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multilevel"/>
    <w:tmpl w:val="1DA6B6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557D537B"/>
    <w:multiLevelType w:val="hybridMultilevel"/>
    <w:tmpl w:val="F31AC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9"/>
  </w:num>
  <w:num w:numId="5">
    <w:abstractNumId w:val="18"/>
  </w:num>
  <w:num w:numId="6">
    <w:abstractNumId w:val="7"/>
  </w:num>
  <w:num w:numId="7">
    <w:abstractNumId w:val="23"/>
  </w:num>
  <w:num w:numId="8">
    <w:abstractNumId w:val="28"/>
  </w:num>
  <w:num w:numId="9">
    <w:abstractNumId w:val="4"/>
  </w:num>
  <w:num w:numId="10">
    <w:abstractNumId w:val="19"/>
  </w:num>
  <w:num w:numId="11">
    <w:abstractNumId w:val="9"/>
  </w:num>
  <w:num w:numId="12">
    <w:abstractNumId w:val="22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6"/>
  </w:num>
  <w:num w:numId="18">
    <w:abstractNumId w:val="33"/>
  </w:num>
  <w:num w:numId="19">
    <w:abstractNumId w:val="14"/>
  </w:num>
  <w:num w:numId="20">
    <w:abstractNumId w:val="12"/>
  </w:num>
  <w:num w:numId="21">
    <w:abstractNumId w:val="0"/>
  </w:num>
  <w:num w:numId="22">
    <w:abstractNumId w:val="21"/>
  </w:num>
  <w:num w:numId="23">
    <w:abstractNumId w:val="15"/>
  </w:num>
  <w:num w:numId="24">
    <w:abstractNumId w:val="26"/>
  </w:num>
  <w:num w:numId="25">
    <w:abstractNumId w:val="25"/>
  </w:num>
  <w:num w:numId="26">
    <w:abstractNumId w:val="34"/>
  </w:num>
  <w:num w:numId="27">
    <w:abstractNumId w:val="32"/>
  </w:num>
  <w:num w:numId="28">
    <w:abstractNumId w:val="11"/>
  </w:num>
  <w:num w:numId="29">
    <w:abstractNumId w:val="30"/>
  </w:num>
  <w:num w:numId="30">
    <w:abstractNumId w:val="24"/>
  </w:num>
  <w:num w:numId="31">
    <w:abstractNumId w:val="17"/>
  </w:num>
  <w:num w:numId="32">
    <w:abstractNumId w:val="5"/>
  </w:num>
  <w:num w:numId="33">
    <w:abstractNumId w:val="20"/>
  </w:num>
  <w:num w:numId="34">
    <w:abstractNumId w:val="35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2D"/>
    <w:rsid w:val="001279B0"/>
    <w:rsid w:val="009A002D"/>
    <w:rsid w:val="00AD4AB2"/>
    <w:rsid w:val="00B51F20"/>
    <w:rsid w:val="00E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B16C"/>
  <w15:docId w15:val="{B0933FA4-A1CB-4957-AA37-CF309CE3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pPr>
      <w:ind w:firstLine="567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3E1D-2760-46B9-A95E-49AAE825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Julia_Baldina</dc:creator>
  <cp:lastModifiedBy>Полина Матюшечкина</cp:lastModifiedBy>
  <cp:revision>4</cp:revision>
  <cp:lastPrinted>2022-06-03T03:35:00Z</cp:lastPrinted>
  <dcterms:created xsi:type="dcterms:W3CDTF">2023-08-07T07:16:00Z</dcterms:created>
  <dcterms:modified xsi:type="dcterms:W3CDTF">2023-08-07T07:38:00Z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55e797300d0747be8aa0c0ef2596a355</vt:lpwstr>
  </property>
</Properties>
</file>